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39" w:rsidRDefault="00D42939" w:rsidP="00CC4911">
      <w:pPr>
        <w:spacing w:before="240" w:after="0" w:line="240" w:lineRule="auto"/>
        <w:jc w:val="center"/>
        <w:rPr>
          <w:rFonts w:ascii="BoldItalic" w:hAnsi="BoldItalic"/>
          <w:b/>
          <w:color w:val="000000"/>
          <w:sz w:val="32"/>
          <w:szCs w:val="32"/>
          <w:u w:val="single"/>
        </w:rPr>
      </w:pPr>
    </w:p>
    <w:p w:rsidR="00D42939" w:rsidRDefault="00D42939" w:rsidP="00CC4911">
      <w:pPr>
        <w:spacing w:before="240" w:after="0" w:line="240" w:lineRule="auto"/>
        <w:jc w:val="center"/>
        <w:rPr>
          <w:rFonts w:ascii="BoldItalic" w:hAnsi="BoldItalic"/>
          <w:b/>
          <w:color w:val="000000"/>
          <w:sz w:val="32"/>
          <w:szCs w:val="32"/>
          <w:u w:val="single"/>
        </w:rPr>
      </w:pPr>
    </w:p>
    <w:p w:rsidR="00CC4911" w:rsidRPr="00D17EC7" w:rsidRDefault="00C73BAC" w:rsidP="00CC4911">
      <w:pPr>
        <w:spacing w:before="240" w:after="0" w:line="240" w:lineRule="auto"/>
        <w:jc w:val="center"/>
        <w:rPr>
          <w:rFonts w:ascii="BoldItalic" w:hAnsi="BoldItalic"/>
          <w:b/>
          <w:color w:val="000000"/>
          <w:sz w:val="32"/>
          <w:szCs w:val="32"/>
          <w:u w:val="single"/>
        </w:rPr>
      </w:pPr>
      <w:r w:rsidRPr="00D17EC7">
        <w:rPr>
          <w:rFonts w:ascii="BoldItalic" w:hAnsi="BoldItalic"/>
          <w:b/>
          <w:color w:val="000000"/>
          <w:sz w:val="32"/>
          <w:szCs w:val="32"/>
          <w:u w:val="single"/>
        </w:rPr>
        <w:t>L’ARDOISE</w:t>
      </w:r>
    </w:p>
    <w:p w:rsidR="00D42939" w:rsidRDefault="00C73BAC" w:rsidP="00CC4911">
      <w:pPr>
        <w:spacing w:after="0" w:line="240" w:lineRule="auto"/>
        <w:jc w:val="center"/>
        <w:rPr>
          <w:rFonts w:ascii="BoldItalic" w:hAnsi="BoldItalic"/>
          <w:b/>
          <w:color w:val="000000"/>
          <w:sz w:val="24"/>
          <w:szCs w:val="24"/>
        </w:rPr>
      </w:pPr>
      <w:r w:rsidRPr="00C73BAC">
        <w:rPr>
          <w:rFonts w:ascii="BoldItalic" w:hAnsi="BoldItalic"/>
          <w:b/>
          <w:color w:val="000000"/>
          <w:sz w:val="48"/>
          <w:szCs w:val="48"/>
          <w:u w:val="single"/>
        </w:rPr>
        <w:br/>
      </w:r>
      <w:r w:rsidRPr="00D17EC7">
        <w:rPr>
          <w:rFonts w:ascii="BoldItalic" w:hAnsi="BoldItalic"/>
          <w:b/>
          <w:color w:val="000000"/>
          <w:sz w:val="24"/>
          <w:szCs w:val="24"/>
        </w:rPr>
        <w:t>DISPONBILE</w:t>
      </w:r>
      <w:r w:rsidR="004D721A" w:rsidRPr="00D17EC7">
        <w:rPr>
          <w:rFonts w:ascii="BoldItalic" w:hAnsi="BoldItalic"/>
          <w:b/>
          <w:color w:val="000000"/>
          <w:sz w:val="24"/>
          <w:szCs w:val="24"/>
        </w:rPr>
        <w:t xml:space="preserve"> DÈS 17H, NOTRE ARDOISE PROPOSE </w:t>
      </w:r>
    </w:p>
    <w:p w:rsidR="00D42939" w:rsidRDefault="00C73BAC" w:rsidP="00D42939">
      <w:pPr>
        <w:spacing w:after="0" w:line="240" w:lineRule="auto"/>
        <w:jc w:val="center"/>
        <w:rPr>
          <w:rFonts w:ascii="BoldItalic" w:hAnsi="BoldItalic"/>
          <w:b/>
          <w:color w:val="000000"/>
          <w:sz w:val="24"/>
          <w:szCs w:val="24"/>
        </w:rPr>
      </w:pPr>
      <w:r w:rsidRPr="00D17EC7">
        <w:rPr>
          <w:rFonts w:ascii="BoldItalic" w:hAnsi="BoldItalic"/>
          <w:b/>
          <w:color w:val="000000"/>
          <w:sz w:val="24"/>
          <w:szCs w:val="24"/>
        </w:rPr>
        <w:t xml:space="preserve">DIVERSES CRÉATIONS </w:t>
      </w:r>
      <w:r w:rsidR="004D721A" w:rsidRPr="00D17EC7">
        <w:rPr>
          <w:rFonts w:ascii="BoldItalic" w:hAnsi="BoldItalic"/>
          <w:b/>
          <w:color w:val="000000"/>
          <w:sz w:val="24"/>
          <w:szCs w:val="24"/>
        </w:rPr>
        <w:t xml:space="preserve">DE NOTRE CHEF </w:t>
      </w:r>
      <w:r w:rsidRPr="00D17EC7">
        <w:rPr>
          <w:rFonts w:ascii="BoldItalic" w:hAnsi="BoldItalic"/>
          <w:b/>
          <w:color w:val="000000"/>
          <w:sz w:val="24"/>
          <w:szCs w:val="24"/>
        </w:rPr>
        <w:t xml:space="preserve">INSPIRÉES DES PRODUITS </w:t>
      </w:r>
    </w:p>
    <w:p w:rsidR="004D721A" w:rsidRPr="00D42939" w:rsidRDefault="00D42939" w:rsidP="00D42939">
      <w:pPr>
        <w:spacing w:after="0" w:line="240" w:lineRule="auto"/>
        <w:jc w:val="center"/>
        <w:rPr>
          <w:rFonts w:ascii="BoldItalic" w:hAnsi="BoldItalic"/>
          <w:b/>
          <w:color w:val="000000"/>
          <w:sz w:val="24"/>
          <w:szCs w:val="24"/>
        </w:rPr>
      </w:pPr>
      <w:r>
        <w:rPr>
          <w:rFonts w:ascii="BoldItalic" w:hAnsi="BoldItalic"/>
          <w:b/>
          <w:color w:val="000000"/>
          <w:sz w:val="24"/>
          <w:szCs w:val="24"/>
        </w:rPr>
        <w:t xml:space="preserve">RÉGIONAUX </w:t>
      </w:r>
      <w:r w:rsidR="00C73BAC" w:rsidRPr="00D17EC7">
        <w:rPr>
          <w:rFonts w:ascii="BoldItalic" w:hAnsi="BoldItalic"/>
          <w:b/>
          <w:color w:val="000000"/>
          <w:sz w:val="24"/>
          <w:szCs w:val="24"/>
        </w:rPr>
        <w:t>ET DE LA FRAICHEUR DES ARRIVAGES</w:t>
      </w:r>
      <w:r w:rsidR="00CC4911" w:rsidRPr="00D17EC7">
        <w:rPr>
          <w:rFonts w:ascii="BoldItalic" w:hAnsi="BoldItalic"/>
          <w:b/>
          <w:color w:val="000000"/>
          <w:sz w:val="24"/>
          <w:szCs w:val="24"/>
        </w:rPr>
        <w:t xml:space="preserve"> </w:t>
      </w:r>
      <w:r w:rsidR="004D721A" w:rsidRPr="00D17EC7">
        <w:rPr>
          <w:rFonts w:ascii="BoldItalic" w:hAnsi="BoldItalic"/>
          <w:b/>
          <w:color w:val="000000"/>
          <w:sz w:val="24"/>
          <w:szCs w:val="24"/>
        </w:rPr>
        <w:t>!!</w:t>
      </w:r>
    </w:p>
    <w:p w:rsidR="00DD3C62" w:rsidRPr="00D17EC7" w:rsidRDefault="00C73BAC" w:rsidP="004D721A">
      <w:pPr>
        <w:spacing w:line="240" w:lineRule="auto"/>
        <w:jc w:val="center"/>
        <w:rPr>
          <w:rFonts w:ascii="BoldItalic" w:hAnsi="BoldItalic"/>
          <w:color w:val="000000"/>
          <w:sz w:val="18"/>
          <w:szCs w:val="18"/>
          <w:u w:val="single"/>
        </w:rPr>
      </w:pPr>
      <w:r w:rsidRPr="00D17EC7">
        <w:rPr>
          <w:rFonts w:ascii="BoldItalic" w:hAnsi="BoldItalic"/>
          <w:color w:val="000000"/>
          <w:sz w:val="18"/>
          <w:szCs w:val="18"/>
        </w:rPr>
        <w:t>(SUJET À CHANGEMENT SANS PRÉAVIS)</w:t>
      </w:r>
      <w:r w:rsidRPr="00D17EC7">
        <w:rPr>
          <w:rFonts w:ascii="BoldItalic" w:hAnsi="BoldItalic"/>
          <w:color w:val="000000"/>
          <w:sz w:val="18"/>
          <w:szCs w:val="18"/>
        </w:rPr>
        <w:br/>
      </w:r>
    </w:p>
    <w:p w:rsidR="00CA77BB" w:rsidRDefault="00C73BAC" w:rsidP="00CA77BB">
      <w:pPr>
        <w:spacing w:after="100" w:afterAutospacing="1"/>
        <w:jc w:val="center"/>
        <w:rPr>
          <w:rFonts w:ascii="BoldItalic" w:hAnsi="BoldItalic"/>
          <w:b/>
          <w:color w:val="000000"/>
          <w:sz w:val="28"/>
          <w:szCs w:val="28"/>
          <w:u w:val="single"/>
        </w:rPr>
      </w:pPr>
      <w:r w:rsidRPr="00D17EC7">
        <w:rPr>
          <w:rFonts w:ascii="BoldItalic" w:hAnsi="BoldItalic"/>
          <w:b/>
          <w:color w:val="000000"/>
          <w:sz w:val="28"/>
          <w:szCs w:val="28"/>
          <w:u w:val="single"/>
        </w:rPr>
        <w:t>ENTRÉES</w:t>
      </w:r>
    </w:p>
    <w:p w:rsidR="00C73BAC" w:rsidRPr="00CA77BB" w:rsidRDefault="00C73BAC" w:rsidP="00CA77BB">
      <w:pPr>
        <w:spacing w:after="100" w:afterAutospacing="1"/>
        <w:jc w:val="center"/>
        <w:rPr>
          <w:rFonts w:ascii="BoldItalic" w:hAnsi="BoldItalic"/>
          <w:b/>
          <w:color w:val="000000"/>
          <w:sz w:val="28"/>
          <w:szCs w:val="28"/>
          <w:u w:val="single"/>
        </w:rPr>
      </w:pPr>
      <w:r w:rsidRPr="00C73BAC">
        <w:rPr>
          <w:rFonts w:ascii="BoldItalic" w:hAnsi="BoldItalic"/>
          <w:b/>
          <w:color w:val="000000"/>
          <w:sz w:val="34"/>
          <w:szCs w:val="34"/>
        </w:rPr>
        <w:br/>
      </w:r>
      <w:r w:rsidR="009F097B">
        <w:rPr>
          <w:rFonts w:ascii="BoldItalic" w:hAnsi="BoldItalic"/>
          <w:color w:val="000000"/>
          <w:sz w:val="26"/>
          <w:szCs w:val="26"/>
        </w:rPr>
        <w:t>Planche de rillettes de canard à la figue</w:t>
      </w:r>
      <w:bookmarkStart w:id="0" w:name="_GoBack"/>
      <w:bookmarkEnd w:id="0"/>
      <w:r w:rsidR="009F097B">
        <w:rPr>
          <w:rFonts w:ascii="BoldItalic" w:hAnsi="BoldItalic"/>
          <w:color w:val="000000"/>
          <w:sz w:val="26"/>
          <w:szCs w:val="26"/>
        </w:rPr>
        <w:t xml:space="preserve"> et grelots des battures</w:t>
      </w:r>
      <w:r w:rsidR="00271E09">
        <w:rPr>
          <w:rFonts w:ascii="BoldItalic" w:hAnsi="BoldItalic"/>
          <w:color w:val="000000"/>
          <w:sz w:val="26"/>
          <w:szCs w:val="26"/>
        </w:rPr>
        <w:t xml:space="preserve"> </w:t>
      </w:r>
      <w:r w:rsidR="004D721A" w:rsidRPr="00CA77BB">
        <w:rPr>
          <w:rFonts w:ascii="BoldItalic" w:hAnsi="BoldItalic"/>
          <w:color w:val="000000"/>
          <w:sz w:val="26"/>
          <w:szCs w:val="26"/>
        </w:rPr>
        <w:t xml:space="preserve"> (</w:t>
      </w:r>
      <w:r w:rsidR="00271E09">
        <w:rPr>
          <w:rFonts w:ascii="BoldItalic" w:hAnsi="BoldItalic"/>
          <w:color w:val="000000"/>
          <w:sz w:val="26"/>
          <w:szCs w:val="26"/>
        </w:rPr>
        <w:t>10</w:t>
      </w:r>
      <w:r w:rsidR="004D721A" w:rsidRPr="00CA77BB">
        <w:rPr>
          <w:rFonts w:ascii="BoldItalic" w:hAnsi="BoldItalic"/>
          <w:color w:val="000000"/>
          <w:sz w:val="26"/>
          <w:szCs w:val="26"/>
        </w:rPr>
        <w:t>$)</w:t>
      </w:r>
    </w:p>
    <w:p w:rsidR="00C73BAC" w:rsidRDefault="00271E09" w:rsidP="003D12BA">
      <w:pPr>
        <w:spacing w:after="0" w:line="240" w:lineRule="auto"/>
        <w:jc w:val="center"/>
        <w:rPr>
          <w:rFonts w:ascii="BoldItalic" w:hAnsi="BoldItalic"/>
          <w:color w:val="000000"/>
          <w:sz w:val="26"/>
          <w:szCs w:val="26"/>
        </w:rPr>
      </w:pPr>
      <w:r>
        <w:rPr>
          <w:rFonts w:ascii="BoldItalic" w:hAnsi="BoldItalic"/>
          <w:color w:val="000000"/>
          <w:sz w:val="26"/>
          <w:szCs w:val="26"/>
        </w:rPr>
        <w:t>Canard fumé maison à la marmelade d’orange et anis étoilé (</w:t>
      </w:r>
      <w:r w:rsidR="0037019E">
        <w:rPr>
          <w:rFonts w:ascii="BoldItalic" w:hAnsi="BoldItalic"/>
          <w:color w:val="000000"/>
          <w:sz w:val="26"/>
          <w:szCs w:val="26"/>
        </w:rPr>
        <w:t>1</w:t>
      </w:r>
      <w:r>
        <w:rPr>
          <w:rFonts w:ascii="BoldItalic" w:hAnsi="BoldItalic"/>
          <w:color w:val="000000"/>
          <w:sz w:val="26"/>
          <w:szCs w:val="26"/>
        </w:rPr>
        <w:t>1</w:t>
      </w:r>
      <w:r w:rsidR="00C73BAC" w:rsidRPr="00CA77BB">
        <w:rPr>
          <w:rFonts w:ascii="BoldItalic" w:hAnsi="BoldItalic"/>
          <w:color w:val="000000"/>
          <w:sz w:val="26"/>
          <w:szCs w:val="26"/>
        </w:rPr>
        <w:t>$)</w:t>
      </w:r>
    </w:p>
    <w:p w:rsidR="003A5AEA" w:rsidRDefault="003A5AEA" w:rsidP="003D12BA">
      <w:pPr>
        <w:spacing w:after="0" w:line="240" w:lineRule="auto"/>
        <w:jc w:val="center"/>
        <w:rPr>
          <w:rFonts w:ascii="BoldItalic" w:hAnsi="BoldItalic"/>
          <w:color w:val="000000"/>
          <w:sz w:val="26"/>
          <w:szCs w:val="26"/>
        </w:rPr>
      </w:pPr>
    </w:p>
    <w:p w:rsidR="003A5AEA" w:rsidRPr="00CA77BB" w:rsidRDefault="00271E09" w:rsidP="003D12BA">
      <w:pPr>
        <w:spacing w:after="0" w:line="240" w:lineRule="auto"/>
        <w:jc w:val="center"/>
        <w:rPr>
          <w:rFonts w:ascii="BoldItalic" w:hAnsi="BoldItalic"/>
          <w:color w:val="000000"/>
          <w:sz w:val="26"/>
          <w:szCs w:val="26"/>
        </w:rPr>
      </w:pPr>
      <w:r>
        <w:rPr>
          <w:rFonts w:ascii="BoldItalic" w:hAnsi="BoldItalic"/>
          <w:color w:val="000000"/>
          <w:sz w:val="26"/>
          <w:szCs w:val="26"/>
        </w:rPr>
        <w:t>Cubes de thon et marlin à l’asiatique</w:t>
      </w:r>
      <w:r w:rsidR="003A5AEA">
        <w:rPr>
          <w:rFonts w:ascii="BoldItalic" w:hAnsi="BoldItalic"/>
          <w:color w:val="000000"/>
          <w:sz w:val="26"/>
          <w:szCs w:val="26"/>
        </w:rPr>
        <w:t xml:space="preserve"> (12$)</w:t>
      </w:r>
    </w:p>
    <w:p w:rsidR="004D721A" w:rsidRPr="00CA77BB" w:rsidRDefault="004D721A" w:rsidP="004D721A">
      <w:pPr>
        <w:spacing w:after="0" w:line="240" w:lineRule="auto"/>
        <w:jc w:val="center"/>
        <w:rPr>
          <w:rFonts w:ascii="BoldItalic" w:hAnsi="BoldItalic"/>
          <w:color w:val="000000"/>
          <w:sz w:val="26"/>
          <w:szCs w:val="26"/>
        </w:rPr>
      </w:pPr>
    </w:p>
    <w:p w:rsidR="004D721A" w:rsidRPr="00CA77BB" w:rsidRDefault="004D721A" w:rsidP="004D721A">
      <w:pPr>
        <w:spacing w:after="0" w:line="240" w:lineRule="auto"/>
        <w:jc w:val="center"/>
        <w:rPr>
          <w:rFonts w:ascii="BoldItalic" w:hAnsi="BoldItalic"/>
          <w:b/>
          <w:color w:val="000000"/>
          <w:sz w:val="26"/>
          <w:szCs w:val="26"/>
          <w:u w:val="single"/>
        </w:rPr>
      </w:pPr>
      <w:r w:rsidRPr="00CA77BB">
        <w:rPr>
          <w:rFonts w:ascii="BoldItalic" w:hAnsi="BoldItalic"/>
          <w:b/>
          <w:color w:val="000000"/>
          <w:sz w:val="26"/>
          <w:szCs w:val="26"/>
          <w:u w:val="single"/>
        </w:rPr>
        <w:t xml:space="preserve">          </w:t>
      </w:r>
    </w:p>
    <w:p w:rsidR="00C96BE8" w:rsidRDefault="00215087" w:rsidP="00C73BAC">
      <w:pPr>
        <w:jc w:val="center"/>
        <w:rPr>
          <w:rFonts w:ascii="BoldItalic" w:hAnsi="BoldItalic"/>
          <w:b/>
          <w:color w:val="000000"/>
          <w:sz w:val="28"/>
          <w:szCs w:val="28"/>
          <w:u w:val="single"/>
        </w:rPr>
      </w:pPr>
      <w:r>
        <w:rPr>
          <w:rFonts w:ascii="BoldItalic" w:hAnsi="BoldItalic"/>
          <w:b/>
          <w:color w:val="000000"/>
          <w:sz w:val="28"/>
          <w:szCs w:val="28"/>
          <w:u w:val="single"/>
        </w:rPr>
        <w:t>PLATS PRINCIPAUX</w:t>
      </w:r>
    </w:p>
    <w:p w:rsidR="000D3A7C" w:rsidRPr="00D17EC7" w:rsidRDefault="000D3A7C" w:rsidP="00C73BAC">
      <w:pPr>
        <w:jc w:val="center"/>
        <w:rPr>
          <w:rFonts w:ascii="BoldItalic" w:hAnsi="BoldItalic"/>
          <w:b/>
          <w:color w:val="000000"/>
          <w:sz w:val="28"/>
          <w:szCs w:val="28"/>
          <w:u w:val="single"/>
        </w:rPr>
      </w:pPr>
    </w:p>
    <w:p w:rsidR="00375A86" w:rsidRDefault="00C73BAC" w:rsidP="00CA77BB">
      <w:pPr>
        <w:jc w:val="center"/>
        <w:rPr>
          <w:rFonts w:ascii="BoldItalic" w:hAnsi="BoldItalic"/>
          <w:color w:val="000000"/>
          <w:sz w:val="24"/>
          <w:szCs w:val="24"/>
        </w:rPr>
      </w:pPr>
      <w:r w:rsidRPr="00CA77BB">
        <w:rPr>
          <w:rFonts w:ascii="BoldItalic" w:hAnsi="BoldItalic"/>
          <w:color w:val="000000"/>
          <w:sz w:val="24"/>
          <w:szCs w:val="24"/>
        </w:rPr>
        <w:t>(POTAGE ET CAFÉ INCLUS !)</w:t>
      </w:r>
    </w:p>
    <w:p w:rsidR="00CA77BB" w:rsidRPr="00CA77BB" w:rsidRDefault="00CA77BB" w:rsidP="00CA77BB">
      <w:pPr>
        <w:jc w:val="center"/>
        <w:rPr>
          <w:rFonts w:ascii="BoldItalic" w:hAnsi="BoldItalic"/>
          <w:color w:val="000000"/>
          <w:sz w:val="24"/>
          <w:szCs w:val="24"/>
        </w:rPr>
      </w:pPr>
    </w:p>
    <w:p w:rsidR="00C73BAC" w:rsidRPr="00CA77BB" w:rsidRDefault="00271E09" w:rsidP="00271E09">
      <w:pPr>
        <w:spacing w:after="0" w:line="240" w:lineRule="auto"/>
        <w:jc w:val="center"/>
        <w:rPr>
          <w:rFonts w:ascii="BoldItalic" w:hAnsi="BoldItalic"/>
          <w:color w:val="000000"/>
          <w:sz w:val="26"/>
          <w:szCs w:val="26"/>
        </w:rPr>
      </w:pPr>
      <w:r>
        <w:rPr>
          <w:rFonts w:ascii="BoldItalic" w:hAnsi="BoldItalic"/>
          <w:color w:val="000000"/>
          <w:sz w:val="26"/>
          <w:szCs w:val="26"/>
        </w:rPr>
        <w:t>Risotto de pintade du Cap à la fleur d’ail</w:t>
      </w:r>
      <w:r w:rsidR="004D721A" w:rsidRPr="00CA77BB">
        <w:rPr>
          <w:rFonts w:ascii="BoldItalic" w:hAnsi="BoldItalic"/>
          <w:color w:val="000000"/>
          <w:sz w:val="26"/>
          <w:szCs w:val="26"/>
        </w:rPr>
        <w:t xml:space="preserve"> (</w:t>
      </w:r>
      <w:r w:rsidR="003D12BA">
        <w:rPr>
          <w:rFonts w:ascii="BoldItalic" w:hAnsi="BoldItalic"/>
          <w:color w:val="000000"/>
          <w:sz w:val="26"/>
          <w:szCs w:val="26"/>
        </w:rPr>
        <w:t>2</w:t>
      </w:r>
      <w:r>
        <w:rPr>
          <w:rFonts w:ascii="BoldItalic" w:hAnsi="BoldItalic"/>
          <w:color w:val="000000"/>
          <w:sz w:val="26"/>
          <w:szCs w:val="26"/>
        </w:rPr>
        <w:t>7</w:t>
      </w:r>
      <w:r w:rsidR="004D721A" w:rsidRPr="00CA77BB">
        <w:rPr>
          <w:rFonts w:ascii="BoldItalic" w:hAnsi="BoldItalic"/>
          <w:color w:val="000000"/>
          <w:sz w:val="26"/>
          <w:szCs w:val="26"/>
        </w:rPr>
        <w:t>$)</w:t>
      </w:r>
    </w:p>
    <w:p w:rsidR="00FF76A5" w:rsidRDefault="00C73BAC" w:rsidP="003D12BA">
      <w:pPr>
        <w:spacing w:after="0" w:line="240" w:lineRule="auto"/>
        <w:jc w:val="center"/>
        <w:rPr>
          <w:rFonts w:ascii="BoldItalic" w:hAnsi="BoldItalic"/>
          <w:color w:val="000000"/>
          <w:sz w:val="26"/>
          <w:szCs w:val="26"/>
        </w:rPr>
      </w:pPr>
      <w:r w:rsidRPr="00CA77BB">
        <w:rPr>
          <w:rFonts w:ascii="BoldItalic" w:hAnsi="BoldItalic"/>
          <w:color w:val="000000"/>
          <w:sz w:val="26"/>
          <w:szCs w:val="26"/>
        </w:rPr>
        <w:br/>
      </w:r>
      <w:r w:rsidR="00271E09">
        <w:rPr>
          <w:rFonts w:ascii="BoldItalic" w:hAnsi="BoldItalic"/>
          <w:color w:val="000000"/>
          <w:sz w:val="26"/>
          <w:szCs w:val="26"/>
        </w:rPr>
        <w:t>Crevettes et pétoncles flambés à la téquila</w:t>
      </w:r>
      <w:r w:rsidR="00375A86" w:rsidRPr="00CA77BB">
        <w:rPr>
          <w:rFonts w:ascii="BoldItalic" w:hAnsi="BoldItalic"/>
          <w:color w:val="000000"/>
          <w:sz w:val="26"/>
          <w:szCs w:val="26"/>
        </w:rPr>
        <w:t xml:space="preserve"> (</w:t>
      </w:r>
      <w:r w:rsidR="00271E09">
        <w:rPr>
          <w:rFonts w:ascii="BoldItalic" w:hAnsi="BoldItalic"/>
          <w:color w:val="000000"/>
          <w:sz w:val="26"/>
          <w:szCs w:val="26"/>
        </w:rPr>
        <w:t>34</w:t>
      </w:r>
      <w:r w:rsidRPr="00CA77BB">
        <w:rPr>
          <w:rFonts w:ascii="BoldItalic" w:hAnsi="BoldItalic"/>
          <w:color w:val="000000"/>
          <w:sz w:val="26"/>
          <w:szCs w:val="26"/>
        </w:rPr>
        <w:t>$)</w:t>
      </w:r>
    </w:p>
    <w:p w:rsidR="003A5AEA" w:rsidRDefault="003A5AEA" w:rsidP="003D12BA">
      <w:pPr>
        <w:spacing w:after="0" w:line="240" w:lineRule="auto"/>
        <w:jc w:val="center"/>
        <w:rPr>
          <w:rFonts w:ascii="BoldItalic" w:hAnsi="BoldItalic"/>
          <w:color w:val="000000"/>
          <w:sz w:val="26"/>
          <w:szCs w:val="26"/>
        </w:rPr>
      </w:pPr>
    </w:p>
    <w:p w:rsidR="003A5AEA" w:rsidRPr="00CA77BB" w:rsidRDefault="00271E09" w:rsidP="003D12BA">
      <w:pPr>
        <w:spacing w:after="0" w:line="240" w:lineRule="auto"/>
        <w:jc w:val="center"/>
        <w:rPr>
          <w:rFonts w:ascii="BoldItalic" w:hAnsi="BoldItalic"/>
          <w:color w:val="000000"/>
          <w:sz w:val="26"/>
          <w:szCs w:val="26"/>
        </w:rPr>
      </w:pPr>
      <w:r>
        <w:rPr>
          <w:rFonts w:ascii="BoldItalic" w:hAnsi="BoldItalic"/>
          <w:color w:val="000000"/>
          <w:sz w:val="26"/>
          <w:szCs w:val="26"/>
        </w:rPr>
        <w:t>Brochettes de</w:t>
      </w:r>
      <w:r w:rsidR="003A5AEA">
        <w:rPr>
          <w:rFonts w:ascii="BoldItalic" w:hAnsi="BoldItalic"/>
          <w:color w:val="000000"/>
          <w:sz w:val="26"/>
          <w:szCs w:val="26"/>
        </w:rPr>
        <w:t xml:space="preserve"> cerf des Appalaches</w:t>
      </w:r>
      <w:r>
        <w:rPr>
          <w:rFonts w:ascii="BoldItalic" w:hAnsi="BoldItalic"/>
          <w:color w:val="000000"/>
          <w:sz w:val="26"/>
          <w:szCs w:val="26"/>
        </w:rPr>
        <w:t xml:space="preserve"> au romarin et au poivre</w:t>
      </w:r>
      <w:r w:rsidR="003A5AEA">
        <w:rPr>
          <w:rFonts w:ascii="BoldItalic" w:hAnsi="BoldItalic"/>
          <w:color w:val="000000"/>
          <w:sz w:val="26"/>
          <w:szCs w:val="26"/>
        </w:rPr>
        <w:t xml:space="preserve"> (</w:t>
      </w:r>
      <w:r>
        <w:rPr>
          <w:rFonts w:ascii="BoldItalic" w:hAnsi="BoldItalic"/>
          <w:color w:val="000000"/>
          <w:sz w:val="26"/>
          <w:szCs w:val="26"/>
        </w:rPr>
        <w:t>39</w:t>
      </w:r>
      <w:r w:rsidR="003A5AEA">
        <w:rPr>
          <w:rFonts w:ascii="BoldItalic" w:hAnsi="BoldItalic"/>
          <w:color w:val="000000"/>
          <w:sz w:val="26"/>
          <w:szCs w:val="26"/>
        </w:rPr>
        <w:t>$)</w:t>
      </w:r>
    </w:p>
    <w:p w:rsidR="00C73BAC" w:rsidRPr="00CA77BB" w:rsidRDefault="00C73BAC" w:rsidP="00CC4911">
      <w:pPr>
        <w:spacing w:after="0" w:line="240" w:lineRule="auto"/>
        <w:jc w:val="center"/>
        <w:rPr>
          <w:rFonts w:ascii="BoldItalic" w:hAnsi="BoldItalic"/>
          <w:color w:val="000000"/>
          <w:sz w:val="26"/>
          <w:szCs w:val="26"/>
        </w:rPr>
      </w:pPr>
    </w:p>
    <w:p w:rsidR="004D721A" w:rsidRPr="003D12BA" w:rsidRDefault="00375A86" w:rsidP="003D12BA">
      <w:pPr>
        <w:spacing w:after="0"/>
        <w:jc w:val="center"/>
        <w:rPr>
          <w:rFonts w:ascii="BoldItalic" w:hAnsi="BoldItalic"/>
          <w:color w:val="000000"/>
          <w:sz w:val="26"/>
          <w:szCs w:val="26"/>
        </w:rPr>
      </w:pPr>
      <w:r w:rsidRPr="00CA77BB">
        <w:rPr>
          <w:rFonts w:ascii="BoldItalic" w:hAnsi="BoldItalic"/>
          <w:color w:val="000000"/>
          <w:sz w:val="26"/>
          <w:szCs w:val="26"/>
        </w:rPr>
        <w:t xml:space="preserve"> </w:t>
      </w:r>
      <w:r w:rsidR="00DD3C62" w:rsidRPr="00CA77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D3C62" w:rsidRDefault="00950DFE" w:rsidP="004D721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998855" cy="665480"/>
            <wp:effectExtent l="0" t="0" r="0" b="1270"/>
            <wp:wrapTight wrapText="bothSides">
              <wp:wrapPolygon edited="0">
                <wp:start x="0" y="0"/>
                <wp:lineTo x="0" y="21023"/>
                <wp:lineTo x="21010" y="21023"/>
                <wp:lineTo x="21010" y="0"/>
                <wp:lineTo x="0" y="0"/>
              </wp:wrapPolygon>
            </wp:wrapTight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C62">
        <w:rPr>
          <w:rFonts w:ascii="Times New Roman" w:eastAsia="Times New Roman" w:hAnsi="Times New Roman" w:cs="Times New Roman"/>
          <w:sz w:val="24"/>
        </w:rPr>
        <w:t xml:space="preserve">                  </w:t>
      </w:r>
    </w:p>
    <w:p w:rsidR="004D721A" w:rsidRPr="004D721A" w:rsidRDefault="004D721A" w:rsidP="004D721A">
      <w:pPr>
        <w:jc w:val="center"/>
        <w:rPr>
          <w:rFonts w:ascii="BoldItalic" w:hAnsi="BoldItalic"/>
          <w:color w:val="000000"/>
          <w:sz w:val="34"/>
          <w:szCs w:val="34"/>
        </w:rPr>
      </w:pPr>
    </w:p>
    <w:sectPr w:rsidR="004D721A" w:rsidRPr="004D721A" w:rsidSect="00DD3C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ld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AC"/>
    <w:rsid w:val="000D3A7C"/>
    <w:rsid w:val="00215087"/>
    <w:rsid w:val="00271E09"/>
    <w:rsid w:val="00334580"/>
    <w:rsid w:val="0037019E"/>
    <w:rsid w:val="00375A86"/>
    <w:rsid w:val="003A5AEA"/>
    <w:rsid w:val="003D12BA"/>
    <w:rsid w:val="004D721A"/>
    <w:rsid w:val="00570B2B"/>
    <w:rsid w:val="005E6B86"/>
    <w:rsid w:val="00617312"/>
    <w:rsid w:val="007403F9"/>
    <w:rsid w:val="0085679E"/>
    <w:rsid w:val="00950DFE"/>
    <w:rsid w:val="009F097B"/>
    <w:rsid w:val="00B62259"/>
    <w:rsid w:val="00C73BAC"/>
    <w:rsid w:val="00C96BE8"/>
    <w:rsid w:val="00C978AA"/>
    <w:rsid w:val="00CA77BB"/>
    <w:rsid w:val="00CC4911"/>
    <w:rsid w:val="00D02DFD"/>
    <w:rsid w:val="00D17EC7"/>
    <w:rsid w:val="00D200F1"/>
    <w:rsid w:val="00D42939"/>
    <w:rsid w:val="00DC4BE8"/>
    <w:rsid w:val="00DD3C62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5E0A"/>
  <w15:chartTrackingRefBased/>
  <w15:docId w15:val="{BDBC18AB-0E9D-444B-ACA9-0E95A45E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Coureuse</dc:creator>
  <cp:keywords/>
  <dc:description/>
  <cp:lastModifiedBy>Coureuse</cp:lastModifiedBy>
  <cp:revision>3</cp:revision>
  <cp:lastPrinted>2019-04-09T13:33:00Z</cp:lastPrinted>
  <dcterms:created xsi:type="dcterms:W3CDTF">2019-05-01T21:00:00Z</dcterms:created>
  <dcterms:modified xsi:type="dcterms:W3CDTF">2019-05-02T13:35:00Z</dcterms:modified>
</cp:coreProperties>
</file>